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6F193" w14:textId="029AD854" w:rsidR="003B431D" w:rsidRPr="00047B1E" w:rsidRDefault="00AA64D1" w:rsidP="006430A1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Смертоносный коктейль</w:t>
      </w:r>
      <w:r w:rsidR="003B431D" w:rsidRPr="00047B1E">
        <w:rPr>
          <w:rFonts w:ascii="Times New Roman" w:hAnsi="Times New Roman" w:cs="Times New Roman"/>
          <w:b/>
          <w:bCs/>
          <w:sz w:val="30"/>
          <w:szCs w:val="30"/>
        </w:rPr>
        <w:t>: алкоголь и курение</w:t>
      </w:r>
    </w:p>
    <w:p w14:paraId="13E26929" w14:textId="77777777" w:rsidR="003B431D" w:rsidRPr="00047B1E" w:rsidRDefault="003B431D" w:rsidP="006430A1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47B1E">
        <w:rPr>
          <w:rFonts w:ascii="Times New Roman" w:hAnsi="Times New Roman" w:cs="Times New Roman"/>
          <w:sz w:val="30"/>
          <w:szCs w:val="30"/>
        </w:rPr>
        <w:t>Каждый год спасатели МЧС ликвидируют сотни пожаров, которые возникают по причине сочетания алкоголя и курения. Этот фактор представляет собой не только риск для окружающих, но и непосредственную угрозу жизни и здоровью людей.</w:t>
      </w:r>
    </w:p>
    <w:p w14:paraId="120F590A" w14:textId="224E2ED2" w:rsidR="003B431D" w:rsidRPr="00047B1E" w:rsidRDefault="003B431D" w:rsidP="006430A1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47B1E">
        <w:rPr>
          <w:rFonts w:ascii="Times New Roman" w:hAnsi="Times New Roman" w:cs="Times New Roman"/>
          <w:sz w:val="30"/>
          <w:szCs w:val="30"/>
        </w:rPr>
        <w:t xml:space="preserve">Алкоголь известен своей способностью снижать уровень сознания и замедлять реакции. При употреблении спиртных напитков люди теряют контроль над своими действиями и способны допускать опрометчивые поступки. Нередко происходит ситуация, когда под воздействием алкоголя человек не замечает, что оставил </w:t>
      </w:r>
      <w:proofErr w:type="spellStart"/>
      <w:r w:rsidRPr="00047B1E">
        <w:rPr>
          <w:rFonts w:ascii="Times New Roman" w:hAnsi="Times New Roman" w:cs="Times New Roman"/>
          <w:sz w:val="30"/>
          <w:szCs w:val="30"/>
        </w:rPr>
        <w:t>незатушенную</w:t>
      </w:r>
      <w:proofErr w:type="spellEnd"/>
      <w:r w:rsidRPr="00047B1E">
        <w:rPr>
          <w:rFonts w:ascii="Times New Roman" w:hAnsi="Times New Roman" w:cs="Times New Roman"/>
          <w:sz w:val="30"/>
          <w:szCs w:val="30"/>
        </w:rPr>
        <w:t xml:space="preserve"> сигарету или неосторожно обращается с источником огня.</w:t>
      </w:r>
      <w:r w:rsidR="00047B1E" w:rsidRPr="00047B1E">
        <w:t xml:space="preserve"> </w:t>
      </w:r>
      <w:r w:rsidR="00047B1E" w:rsidRPr="00047B1E">
        <w:rPr>
          <w:rFonts w:ascii="Times New Roman" w:hAnsi="Times New Roman" w:cs="Times New Roman"/>
          <w:sz w:val="30"/>
          <w:szCs w:val="30"/>
        </w:rPr>
        <w:t>Забытая на диване сигарета, неосторожное обращение со спичками – и дом объят пламенем. Зачастую пьяный человек не в состоянии самостоятельно покинуть горящее помещение, становится жертвой собственной беспечности.</w:t>
      </w:r>
    </w:p>
    <w:p w14:paraId="51652243" w14:textId="5BEAB21C" w:rsidR="003B431D" w:rsidRPr="00047B1E" w:rsidRDefault="00047B1E" w:rsidP="00047B1E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статистике</w:t>
      </w:r>
      <w:r w:rsidR="003B431D" w:rsidRPr="00047B1E">
        <w:rPr>
          <w:rFonts w:ascii="Times New Roman" w:hAnsi="Times New Roman" w:cs="Times New Roman"/>
          <w:sz w:val="30"/>
          <w:szCs w:val="30"/>
        </w:rPr>
        <w:t>, большинство возгораний, связанных с курением, происходит в помещениях, где люди находятся в состоянии алкогольного опьянения. Подобные случаи оборачиваются не только серьезными материальными ущербами, но и, что гораздо важнее, человеческими жертвами. Кажд</w:t>
      </w:r>
      <w:r w:rsidR="006430A1">
        <w:rPr>
          <w:rFonts w:ascii="Times New Roman" w:hAnsi="Times New Roman" w:cs="Times New Roman"/>
          <w:sz w:val="30"/>
          <w:szCs w:val="30"/>
        </w:rPr>
        <w:t>ая</w:t>
      </w:r>
      <w:r w:rsidR="003B431D" w:rsidRPr="00047B1E">
        <w:rPr>
          <w:rFonts w:ascii="Times New Roman" w:hAnsi="Times New Roman" w:cs="Times New Roman"/>
          <w:sz w:val="30"/>
          <w:szCs w:val="30"/>
        </w:rPr>
        <w:t xml:space="preserve"> потерянн</w:t>
      </w:r>
      <w:r w:rsidR="006430A1">
        <w:rPr>
          <w:rFonts w:ascii="Times New Roman" w:hAnsi="Times New Roman" w:cs="Times New Roman"/>
          <w:sz w:val="30"/>
          <w:szCs w:val="30"/>
        </w:rPr>
        <w:t>ая</w:t>
      </w:r>
      <w:r w:rsidR="003B431D" w:rsidRPr="00047B1E">
        <w:rPr>
          <w:rFonts w:ascii="Times New Roman" w:hAnsi="Times New Roman" w:cs="Times New Roman"/>
          <w:sz w:val="30"/>
          <w:szCs w:val="30"/>
        </w:rPr>
        <w:t xml:space="preserve"> человеческ</w:t>
      </w:r>
      <w:r w:rsidR="006430A1">
        <w:rPr>
          <w:rFonts w:ascii="Times New Roman" w:hAnsi="Times New Roman" w:cs="Times New Roman"/>
          <w:sz w:val="30"/>
          <w:szCs w:val="30"/>
        </w:rPr>
        <w:t>ая</w:t>
      </w:r>
      <w:r w:rsidR="003B431D" w:rsidRPr="00047B1E">
        <w:rPr>
          <w:rFonts w:ascii="Times New Roman" w:hAnsi="Times New Roman" w:cs="Times New Roman"/>
          <w:sz w:val="30"/>
          <w:szCs w:val="30"/>
        </w:rPr>
        <w:t xml:space="preserve"> жизн</w:t>
      </w:r>
      <w:r w:rsidR="006430A1">
        <w:rPr>
          <w:rFonts w:ascii="Times New Roman" w:hAnsi="Times New Roman" w:cs="Times New Roman"/>
          <w:sz w:val="30"/>
          <w:szCs w:val="30"/>
        </w:rPr>
        <w:t>ь</w:t>
      </w:r>
      <w:r w:rsidR="003B431D" w:rsidRPr="00047B1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3B431D" w:rsidRPr="00047B1E">
        <w:rPr>
          <w:rFonts w:ascii="Times New Roman" w:hAnsi="Times New Roman" w:cs="Times New Roman"/>
          <w:sz w:val="30"/>
          <w:szCs w:val="30"/>
        </w:rPr>
        <w:t xml:space="preserve"> это трагедия, которая могла быть предотвра</w:t>
      </w:r>
      <w:r>
        <w:rPr>
          <w:rFonts w:ascii="Times New Roman" w:hAnsi="Times New Roman" w:cs="Times New Roman"/>
          <w:sz w:val="30"/>
          <w:szCs w:val="30"/>
        </w:rPr>
        <w:t>щ</w:t>
      </w:r>
      <w:r w:rsidR="003B431D" w:rsidRPr="00047B1E">
        <w:rPr>
          <w:rFonts w:ascii="Times New Roman" w:hAnsi="Times New Roman" w:cs="Times New Roman"/>
          <w:sz w:val="30"/>
          <w:szCs w:val="30"/>
        </w:rPr>
        <w:t>ена.</w:t>
      </w:r>
    </w:p>
    <w:p w14:paraId="5C0D628E" w14:textId="77777777" w:rsidR="00047B1E" w:rsidRDefault="003B431D" w:rsidP="00047B1E">
      <w:pPr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047B1E">
        <w:rPr>
          <w:rFonts w:ascii="Times New Roman" w:hAnsi="Times New Roman" w:cs="Times New Roman"/>
          <w:sz w:val="30"/>
          <w:szCs w:val="30"/>
        </w:rPr>
        <w:t xml:space="preserve">Чтобы избежать пожаров, возникающих из-за сочетания алкоголя и курения, важно следить за тем, где и как курят, особенно в нетрезвом состоянии. </w:t>
      </w:r>
      <w:r w:rsidR="00047B1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38358D3" w14:textId="0CCE2927" w:rsidR="00047B1E" w:rsidRPr="00047B1E" w:rsidRDefault="00047B1E" w:rsidP="00047B1E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047B1E">
        <w:rPr>
          <w:rFonts w:ascii="Times New Roman" w:hAnsi="Times New Roman" w:cs="Times New Roman"/>
          <w:b/>
          <w:bCs/>
          <w:sz w:val="30"/>
          <w:szCs w:val="30"/>
        </w:rPr>
        <w:t>МЧС напоминает:</w:t>
      </w:r>
    </w:p>
    <w:p w14:paraId="50F3657A" w14:textId="77777777" w:rsidR="00047B1E" w:rsidRPr="00047B1E" w:rsidRDefault="00047B1E" w:rsidP="00047B1E">
      <w:pPr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047B1E">
        <w:rPr>
          <w:rFonts w:ascii="Times New Roman" w:hAnsi="Times New Roman" w:cs="Times New Roman"/>
          <w:sz w:val="30"/>
          <w:szCs w:val="30"/>
        </w:rPr>
        <w:t>– ни в коем случае не курите в постели, а также вблизи сгораемых веществ и материалов, этого же требуйте от посещающих вас гостей;</w:t>
      </w:r>
    </w:p>
    <w:p w14:paraId="2488D675" w14:textId="77777777" w:rsidR="00047B1E" w:rsidRPr="00047B1E" w:rsidRDefault="00047B1E" w:rsidP="00047B1E">
      <w:pPr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047B1E">
        <w:rPr>
          <w:rFonts w:ascii="Times New Roman" w:hAnsi="Times New Roman" w:cs="Times New Roman"/>
          <w:sz w:val="30"/>
          <w:szCs w:val="30"/>
        </w:rPr>
        <w:t>– не оставляйте в пепельнице непогашенные окурки и спички, не бросайте их в мусорные корзины и места, где возможно воспламенение сгораемых материалов;</w:t>
      </w:r>
    </w:p>
    <w:p w14:paraId="309817E1" w14:textId="77777777" w:rsidR="00047B1E" w:rsidRPr="00047B1E" w:rsidRDefault="00047B1E" w:rsidP="00047B1E">
      <w:pPr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047B1E">
        <w:rPr>
          <w:rFonts w:ascii="Times New Roman" w:hAnsi="Times New Roman" w:cs="Times New Roman"/>
          <w:sz w:val="30"/>
          <w:szCs w:val="30"/>
        </w:rPr>
        <w:t>– не бросайте окурки с балконов или окон. Они могут спровоцировать пожар, попав на балконы или лоджии нижерасположенных этажей, где часто хранятся старые вещи;</w:t>
      </w:r>
    </w:p>
    <w:p w14:paraId="55D8D041" w14:textId="77777777" w:rsidR="00047B1E" w:rsidRPr="00047B1E" w:rsidRDefault="00047B1E" w:rsidP="00047B1E">
      <w:pPr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047B1E">
        <w:rPr>
          <w:rFonts w:ascii="Times New Roman" w:hAnsi="Times New Roman" w:cs="Times New Roman"/>
          <w:sz w:val="30"/>
          <w:szCs w:val="30"/>
        </w:rPr>
        <w:t>– закрывайте окна и двери балконов при уходе из квартиры для исключения заноса источника загорания в помещение;</w:t>
      </w:r>
    </w:p>
    <w:p w14:paraId="79BA2C52" w14:textId="55BFC5E5" w:rsidR="00047B1E" w:rsidRDefault="00047B1E" w:rsidP="00047B1E">
      <w:pPr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047B1E">
        <w:rPr>
          <w:rFonts w:ascii="Times New Roman" w:hAnsi="Times New Roman" w:cs="Times New Roman"/>
          <w:sz w:val="30"/>
          <w:szCs w:val="30"/>
        </w:rPr>
        <w:t>– не бросайте непогашенные сигареты в нижние пролеты лестничной клетки или шахту лифта.</w:t>
      </w:r>
    </w:p>
    <w:p w14:paraId="3917C758" w14:textId="6E2AF152" w:rsidR="006430A1" w:rsidRPr="006430A1" w:rsidRDefault="006430A1" w:rsidP="00047B1E">
      <w:pPr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6430A1"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  <w:lastRenderedPageBreak/>
        <w:t>Задумайтесь: стоит ли минута пьяного удовольствия вашей жизни? Не играйте с огнём!</w:t>
      </w:r>
    </w:p>
    <w:p w14:paraId="0D4D38CA" w14:textId="77777777" w:rsidR="003B431D" w:rsidRPr="006430A1" w:rsidRDefault="003B431D" w:rsidP="00047B1E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187EF6C7" w14:textId="77777777" w:rsidR="003B431D" w:rsidRPr="00047B1E" w:rsidRDefault="003B431D" w:rsidP="00047B1E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sectPr w:rsidR="003B431D" w:rsidRPr="0004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976D5"/>
    <w:multiLevelType w:val="hybridMultilevel"/>
    <w:tmpl w:val="D5CC8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1D"/>
    <w:rsid w:val="00047B1E"/>
    <w:rsid w:val="001026AE"/>
    <w:rsid w:val="003B431D"/>
    <w:rsid w:val="006430A1"/>
    <w:rsid w:val="00AA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86B5"/>
  <w15:chartTrackingRefBased/>
  <w15:docId w15:val="{1EAEF34C-1713-5648-92A0-886D469E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4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4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4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4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4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4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4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4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4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43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43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43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43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43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43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4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4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4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4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4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43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43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431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4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431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43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natastan101@outlook.com</dc:creator>
  <cp:keywords/>
  <dc:description/>
  <cp:lastModifiedBy>User</cp:lastModifiedBy>
  <cp:revision>4</cp:revision>
  <dcterms:created xsi:type="dcterms:W3CDTF">2025-05-08T05:31:00Z</dcterms:created>
  <dcterms:modified xsi:type="dcterms:W3CDTF">2025-05-08T05:42:00Z</dcterms:modified>
</cp:coreProperties>
</file>